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D8" w:rsidRDefault="009702D8" w:rsidP="009702D8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JCC OFFICIAL COURSE OUTLINE</w:t>
      </w:r>
    </w:p>
    <w:p w:rsidR="009702D8" w:rsidRDefault="009702D8" w:rsidP="009702D8">
      <w:pPr>
        <w:rPr>
          <w:rFonts w:ascii="Arial" w:hAnsi="Arial"/>
          <w:b/>
          <w:sz w:val="22"/>
        </w:rPr>
      </w:pPr>
    </w:p>
    <w:p w:rsidR="009702D8" w:rsidRPr="0013471A" w:rsidRDefault="009702D8" w:rsidP="009702D8">
      <w:pPr>
        <w:spacing w:line="360" w:lineRule="auto"/>
        <w:outlineLvl w:val="0"/>
        <w:rPr>
          <w:rFonts w:ascii="Arial" w:hAnsi="Arial" w:cs="Arial"/>
          <w:b/>
        </w:rPr>
      </w:pPr>
      <w:r w:rsidRPr="0013471A">
        <w:rPr>
          <w:rFonts w:ascii="Arial" w:hAnsi="Arial" w:cs="Arial"/>
          <w:b/>
        </w:rPr>
        <w:t>Course number, title and credits; total time allocation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810"/>
        <w:gridCol w:w="360"/>
        <w:gridCol w:w="900"/>
        <w:gridCol w:w="90"/>
        <w:gridCol w:w="180"/>
        <w:gridCol w:w="450"/>
        <w:gridCol w:w="90"/>
        <w:gridCol w:w="720"/>
        <w:gridCol w:w="1260"/>
        <w:gridCol w:w="180"/>
        <w:gridCol w:w="810"/>
        <w:gridCol w:w="720"/>
        <w:gridCol w:w="2160"/>
      </w:tblGrid>
      <w:tr w:rsidR="009702D8" w:rsidRPr="0013471A" w:rsidTr="00F748F9">
        <w:tc>
          <w:tcPr>
            <w:tcW w:w="162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r w:rsidRPr="0013471A">
              <w:rPr>
                <w:rFonts w:ascii="Arial" w:hAnsi="Arial" w:cs="Arial"/>
                <w:sz w:val="18"/>
              </w:rPr>
              <w:t>Course Number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9702D8" w:rsidRPr="0013471A" w:rsidRDefault="009702D8" w:rsidP="00F748F9">
            <w:pPr>
              <w:rPr>
                <w:rFonts w:ascii="Arial" w:hAnsi="Arial" w:cs="Arial"/>
                <w:b/>
                <w:color w:val="0000FF"/>
              </w:rPr>
            </w:pPr>
            <w:r w:rsidRPr="0013471A">
              <w:rPr>
                <w:rFonts w:ascii="Arial" w:hAnsi="Arial" w:cs="Arial"/>
                <w:b/>
                <w:color w:val="0000FF"/>
              </w:rPr>
              <w:t>ACC 232</w:t>
            </w:r>
          </w:p>
        </w:tc>
        <w:tc>
          <w:tcPr>
            <w:tcW w:w="90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r w:rsidRPr="0013471A"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9702D8" w:rsidRPr="0013471A" w:rsidRDefault="009702D8" w:rsidP="00F748F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3471A">
              <w:rPr>
                <w:rFonts w:ascii="Arial" w:hAnsi="Arial" w:cs="Arial"/>
                <w:b/>
                <w:color w:val="0000FF"/>
              </w:rPr>
              <w:t>4</w:t>
            </w:r>
          </w:p>
        </w:tc>
        <w:tc>
          <w:tcPr>
            <w:tcW w:w="72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r w:rsidRPr="0013471A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9702D8" w:rsidRPr="0013471A" w:rsidRDefault="009702D8" w:rsidP="00F748F9">
            <w:pPr>
              <w:rPr>
                <w:rFonts w:ascii="Arial" w:hAnsi="Arial" w:cs="Arial"/>
                <w:b/>
                <w:color w:val="0000FF"/>
              </w:rPr>
            </w:pPr>
            <w:r w:rsidRPr="0013471A">
              <w:rPr>
                <w:rFonts w:ascii="Arial" w:hAnsi="Arial" w:cs="Arial"/>
                <w:b/>
                <w:color w:val="0000FF"/>
              </w:rPr>
              <w:t>Principles of Accounting II</w:t>
            </w:r>
          </w:p>
        </w:tc>
      </w:tr>
      <w:tr w:rsidR="009702D8" w:rsidRPr="0013471A" w:rsidTr="00F748F9">
        <w:tc>
          <w:tcPr>
            <w:tcW w:w="1800" w:type="dxa"/>
            <w:gridSpan w:val="2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2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4"/>
          </w:tcPr>
          <w:p w:rsidR="009702D8" w:rsidRPr="0013471A" w:rsidRDefault="009702D8" w:rsidP="00F748F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9702D8" w:rsidRPr="0013471A" w:rsidRDefault="009702D8" w:rsidP="00F748F9">
            <w:pPr>
              <w:rPr>
                <w:rFonts w:ascii="Arial" w:hAnsi="Arial" w:cs="Arial"/>
              </w:rPr>
            </w:pPr>
          </w:p>
        </w:tc>
      </w:tr>
      <w:tr w:rsidR="009702D8" w:rsidRPr="0013471A" w:rsidTr="00F748F9">
        <w:tblPrEx>
          <w:tblCellMar>
            <w:left w:w="73" w:type="dxa"/>
            <w:right w:w="73" w:type="dxa"/>
          </w:tblCellMar>
        </w:tblPrEx>
        <w:tc>
          <w:tcPr>
            <w:tcW w:w="1800" w:type="dxa"/>
            <w:gridSpan w:val="2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r w:rsidRPr="0013471A">
              <w:rPr>
                <w:rFonts w:ascii="Arial" w:hAnsi="Arial" w:cs="Arial"/>
                <w:sz w:val="18"/>
              </w:rPr>
              <w:t>Lecture/Discussion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02D8" w:rsidRPr="0013471A" w:rsidRDefault="009702D8" w:rsidP="00F748F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3471A">
              <w:rPr>
                <w:rFonts w:ascii="Arial" w:hAnsi="Arial" w:cs="Arial"/>
                <w:b/>
                <w:color w:val="0000FF"/>
              </w:rPr>
              <w:t>6</w:t>
            </w: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gridSpan w:val="3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proofErr w:type="spellStart"/>
            <w:r w:rsidRPr="0013471A">
              <w:rPr>
                <w:rFonts w:ascii="Arial" w:hAnsi="Arial" w:cs="Arial"/>
                <w:sz w:val="18"/>
              </w:rPr>
              <w:t>hrs</w:t>
            </w:r>
            <w:proofErr w:type="spellEnd"/>
            <w:r w:rsidRPr="0013471A">
              <w:rPr>
                <w:rFonts w:ascii="Arial" w:hAnsi="Arial" w:cs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r w:rsidRPr="0013471A">
              <w:rPr>
                <w:rFonts w:ascii="Arial" w:hAnsi="Arial" w:cs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702D8" w:rsidRPr="0013471A" w:rsidRDefault="009702D8" w:rsidP="00F748F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3471A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26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proofErr w:type="spellStart"/>
            <w:r w:rsidRPr="0013471A">
              <w:rPr>
                <w:rFonts w:ascii="Arial" w:hAnsi="Arial" w:cs="Arial"/>
                <w:sz w:val="18"/>
              </w:rPr>
              <w:t>hrs</w:t>
            </w:r>
            <w:proofErr w:type="spellEnd"/>
            <w:r w:rsidRPr="0013471A">
              <w:rPr>
                <w:rFonts w:ascii="Arial" w:hAnsi="Arial" w:cs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r w:rsidRPr="0013471A">
              <w:rPr>
                <w:rFonts w:ascii="Arial" w:hAnsi="Arial" w:cs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02D8" w:rsidRPr="0013471A" w:rsidRDefault="009702D8" w:rsidP="00F748F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3471A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2160" w:type="dxa"/>
          </w:tcPr>
          <w:p w:rsidR="009702D8" w:rsidRPr="0013471A" w:rsidRDefault="009702D8" w:rsidP="00F748F9">
            <w:pPr>
              <w:rPr>
                <w:rFonts w:ascii="Arial" w:hAnsi="Arial" w:cs="Arial"/>
                <w:sz w:val="18"/>
              </w:rPr>
            </w:pPr>
            <w:proofErr w:type="spellStart"/>
            <w:r w:rsidRPr="0013471A">
              <w:rPr>
                <w:rFonts w:ascii="Arial" w:hAnsi="Arial" w:cs="Arial"/>
                <w:sz w:val="18"/>
              </w:rPr>
              <w:t>hrs</w:t>
            </w:r>
            <w:proofErr w:type="spellEnd"/>
            <w:r w:rsidRPr="0013471A">
              <w:rPr>
                <w:rFonts w:ascii="Arial" w:hAnsi="Arial" w:cs="Arial"/>
                <w:sz w:val="18"/>
              </w:rPr>
              <w:t>/semester</w:t>
            </w:r>
          </w:p>
        </w:tc>
      </w:tr>
    </w:tbl>
    <w:p w:rsidR="009702D8" w:rsidRPr="0013471A" w:rsidRDefault="009702D8" w:rsidP="009702D8">
      <w:pPr>
        <w:rPr>
          <w:rFonts w:ascii="Arial" w:hAnsi="Arial" w:cs="Arial"/>
          <w:sz w:val="22"/>
        </w:rPr>
      </w:pPr>
    </w:p>
    <w:p w:rsidR="009702D8" w:rsidRPr="0013471A" w:rsidRDefault="009702D8" w:rsidP="009702D8">
      <w:pPr>
        <w:outlineLvl w:val="0"/>
        <w:rPr>
          <w:rFonts w:ascii="Arial" w:hAnsi="Arial" w:cs="Arial"/>
        </w:rPr>
      </w:pPr>
      <w:r w:rsidRPr="0013471A">
        <w:rPr>
          <w:rFonts w:ascii="Arial" w:hAnsi="Arial" w:cs="Arial"/>
          <w:b/>
        </w:rPr>
        <w:t xml:space="preserve">Catalog Description and Pre- and Co-requisites </w:t>
      </w:r>
      <w:r w:rsidRPr="0013471A">
        <w:rPr>
          <w:rFonts w:ascii="Arial" w:hAnsi="Arial" w:cs="Arial"/>
          <w:b/>
          <w:sz w:val="16"/>
        </w:rPr>
        <w:t>(Same as taxonomy and catalog)</w:t>
      </w:r>
    </w:p>
    <w:p w:rsidR="009702D8" w:rsidRPr="0013471A" w:rsidRDefault="009702D8" w:rsidP="009702D8">
      <w:pPr>
        <w:pStyle w:val="PlainText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9702D8" w:rsidRPr="00A8178B" w:rsidRDefault="009702D8" w:rsidP="009702D8">
      <w:pPr>
        <w:pStyle w:val="CM1"/>
        <w:rPr>
          <w:rFonts w:ascii="Arial" w:hAnsi="Arial" w:cs="Arial"/>
          <w:color w:val="0000FF"/>
          <w:sz w:val="20"/>
          <w:szCs w:val="20"/>
        </w:rPr>
      </w:pPr>
      <w:r w:rsidRPr="00A8178B">
        <w:rPr>
          <w:rFonts w:ascii="Arial" w:hAnsi="Arial" w:cs="Arial"/>
          <w:color w:val="0000FF"/>
          <w:sz w:val="20"/>
          <w:szCs w:val="20"/>
        </w:rPr>
        <w:t xml:space="preserve">This course is an introductory course in Managerial Accounting.  Learn how accounting impacts managerial decision making. Topics include stocks, bonds, cash flow, cost accounting, break-even analysis, differential analysis, financial statements and budgeting.   Current software and online applications will be utilized.  </w:t>
      </w:r>
    </w:p>
    <w:p w:rsidR="009702D8" w:rsidRPr="00A8178B" w:rsidRDefault="009702D8" w:rsidP="009702D8">
      <w:pPr>
        <w:pStyle w:val="PlainText"/>
        <w:jc w:val="both"/>
        <w:rPr>
          <w:rFonts w:ascii="Arial" w:hAnsi="Arial" w:cs="Arial"/>
          <w:color w:val="0000FF"/>
        </w:rPr>
      </w:pPr>
      <w:r w:rsidRPr="00A8178B">
        <w:rPr>
          <w:rFonts w:ascii="Arial" w:hAnsi="Arial" w:cs="Arial"/>
          <w:color w:val="0000FF"/>
        </w:rPr>
        <w:t>Prerequisite: ACC 231</w:t>
      </w:r>
    </w:p>
    <w:p w:rsidR="009702D8" w:rsidRPr="0013471A" w:rsidRDefault="009702D8" w:rsidP="009702D8">
      <w:pPr>
        <w:pStyle w:val="PlainText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9702D8" w:rsidRPr="0013471A" w:rsidRDefault="009702D8" w:rsidP="009702D8">
      <w:pPr>
        <w:outlineLvl w:val="0"/>
        <w:rPr>
          <w:rFonts w:ascii="Arial" w:hAnsi="Arial" w:cs="Arial"/>
          <w:b/>
          <w:sz w:val="16"/>
        </w:rPr>
      </w:pPr>
      <w:r w:rsidRPr="0013471A">
        <w:rPr>
          <w:rFonts w:ascii="Arial" w:hAnsi="Arial" w:cs="Arial"/>
          <w:b/>
        </w:rPr>
        <w:t xml:space="preserve">Knowledge, Skills and Abilities Students Acquire from this Course </w:t>
      </w:r>
      <w:r w:rsidRPr="0013471A">
        <w:rPr>
          <w:rFonts w:ascii="Arial" w:hAnsi="Arial" w:cs="Arial"/>
          <w:b/>
          <w:sz w:val="16"/>
        </w:rPr>
        <w:t>(Educational Objectives)</w:t>
      </w:r>
    </w:p>
    <w:p w:rsidR="009702D8" w:rsidRPr="0013471A" w:rsidRDefault="009702D8" w:rsidP="009702D8">
      <w:pPr>
        <w:rPr>
          <w:rFonts w:ascii="Arial" w:hAnsi="Arial" w:cs="Arial"/>
          <w:color w:val="0000FF"/>
        </w:rPr>
      </w:pPr>
    </w:p>
    <w:p w:rsidR="009702D8" w:rsidRPr="0013471A" w:rsidRDefault="009702D8" w:rsidP="009702D8">
      <w:pPr>
        <w:numPr>
          <w:ilvl w:val="0"/>
          <w:numId w:val="7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analyze &amp; record business transactions and corpor</w:t>
      </w:r>
      <w:r>
        <w:rPr>
          <w:rFonts w:ascii="Arial" w:hAnsi="Arial" w:cs="Arial"/>
          <w:color w:val="0000FF"/>
        </w:rPr>
        <w:t>ate financial statements</w:t>
      </w:r>
    </w:p>
    <w:p w:rsidR="009702D8" w:rsidRPr="0013471A" w:rsidRDefault="009702D8" w:rsidP="009702D8">
      <w:pPr>
        <w:numPr>
          <w:ilvl w:val="0"/>
          <w:numId w:val="7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prepare various budgets culminating in a Master Budget</w:t>
      </w:r>
    </w:p>
    <w:p w:rsidR="009702D8" w:rsidRPr="0013471A" w:rsidRDefault="009702D8" w:rsidP="009702D8">
      <w:pPr>
        <w:numPr>
          <w:ilvl w:val="0"/>
          <w:numId w:val="7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use general &amp; standard cost systems wit</w:t>
      </w:r>
      <w:r>
        <w:rPr>
          <w:rFonts w:ascii="Arial" w:hAnsi="Arial" w:cs="Arial"/>
          <w:color w:val="0000FF"/>
        </w:rPr>
        <w:t xml:space="preserve">h </w:t>
      </w:r>
      <w:proofErr w:type="spellStart"/>
      <w:r>
        <w:rPr>
          <w:rFonts w:ascii="Arial" w:hAnsi="Arial" w:cs="Arial"/>
          <w:color w:val="0000FF"/>
        </w:rPr>
        <w:t>manf</w:t>
      </w:r>
      <w:proofErr w:type="spellEnd"/>
      <w:r>
        <w:rPr>
          <w:rFonts w:ascii="Arial" w:hAnsi="Arial" w:cs="Arial"/>
          <w:color w:val="0000FF"/>
        </w:rPr>
        <w:t>. business activities</w:t>
      </w:r>
    </w:p>
    <w:p w:rsidR="009702D8" w:rsidRPr="0013471A" w:rsidRDefault="009702D8" w:rsidP="009702D8">
      <w:pPr>
        <w:numPr>
          <w:ilvl w:val="0"/>
          <w:numId w:val="7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explain stock, bond and other cor</w:t>
      </w:r>
      <w:r>
        <w:rPr>
          <w:rFonts w:ascii="Arial" w:hAnsi="Arial" w:cs="Arial"/>
          <w:color w:val="0000FF"/>
        </w:rPr>
        <w:t>porate financing options</w:t>
      </w:r>
    </w:p>
    <w:p w:rsidR="009702D8" w:rsidRPr="0013471A" w:rsidRDefault="009702D8" w:rsidP="009702D8">
      <w:pPr>
        <w:numPr>
          <w:ilvl w:val="0"/>
          <w:numId w:val="7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analyze complex corpora</w:t>
      </w:r>
      <w:r>
        <w:rPr>
          <w:rFonts w:ascii="Arial" w:hAnsi="Arial" w:cs="Arial"/>
          <w:color w:val="0000FF"/>
        </w:rPr>
        <w:t>te financial statements</w:t>
      </w:r>
    </w:p>
    <w:p w:rsidR="009702D8" w:rsidRPr="0013471A" w:rsidRDefault="009702D8" w:rsidP="009702D8">
      <w:pPr>
        <w:numPr>
          <w:ilvl w:val="0"/>
          <w:numId w:val="7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demonstrate critical thinking skills in probl</w:t>
      </w:r>
      <w:r>
        <w:rPr>
          <w:rFonts w:ascii="Arial" w:hAnsi="Arial" w:cs="Arial"/>
          <w:color w:val="0000FF"/>
        </w:rPr>
        <w:t>em solving</w:t>
      </w:r>
    </w:p>
    <w:p w:rsidR="009702D8" w:rsidRPr="0013471A" w:rsidRDefault="009702D8" w:rsidP="009702D8">
      <w:pPr>
        <w:outlineLvl w:val="0"/>
        <w:rPr>
          <w:rFonts w:ascii="Arial" w:hAnsi="Arial" w:cs="Arial"/>
          <w:color w:val="0000FF"/>
          <w:sz w:val="22"/>
          <w:szCs w:val="22"/>
        </w:rPr>
      </w:pPr>
    </w:p>
    <w:p w:rsidR="009702D8" w:rsidRDefault="009702D8" w:rsidP="009702D8">
      <w:pPr>
        <w:outlineLvl w:val="0"/>
        <w:rPr>
          <w:rFonts w:ascii="Arial" w:hAnsi="Arial" w:cs="Arial"/>
          <w:bCs/>
          <w:color w:val="0000FF"/>
        </w:rPr>
      </w:pPr>
      <w:r w:rsidRPr="0013471A">
        <w:rPr>
          <w:rFonts w:ascii="Arial" w:hAnsi="Arial" w:cs="Arial"/>
          <w:b/>
          <w:bCs/>
        </w:rPr>
        <w:t xml:space="preserve">Associate Degree Outcomes Addressed in this </w:t>
      </w:r>
      <w:proofErr w:type="gramStart"/>
      <w:r w:rsidRPr="0013471A">
        <w:rPr>
          <w:rFonts w:ascii="Arial" w:hAnsi="Arial" w:cs="Arial"/>
          <w:b/>
          <w:bCs/>
        </w:rPr>
        <w:t xml:space="preserve">Course  </w:t>
      </w:r>
      <w:r w:rsidRPr="0013471A">
        <w:rPr>
          <w:rFonts w:ascii="Arial" w:hAnsi="Arial" w:cs="Arial"/>
          <w:b/>
          <w:bCs/>
          <w:sz w:val="16"/>
        </w:rPr>
        <w:t>(</w:t>
      </w:r>
      <w:proofErr w:type="gramEnd"/>
      <w:r w:rsidRPr="0013471A">
        <w:rPr>
          <w:rFonts w:ascii="Arial" w:hAnsi="Arial" w:cs="Arial"/>
          <w:b/>
          <w:bCs/>
          <w:sz w:val="16"/>
        </w:rPr>
        <w:t>These must appear in course syllabus.)</w:t>
      </w:r>
    </w:p>
    <w:p w:rsidR="009702D8" w:rsidRDefault="009702D8" w:rsidP="009702D8">
      <w:pPr>
        <w:outlineLvl w:val="0"/>
        <w:rPr>
          <w:rFonts w:ascii="Arial" w:hAnsi="Arial" w:cs="Arial"/>
          <w:bCs/>
          <w:color w:val="0000FF"/>
        </w:rPr>
      </w:pPr>
    </w:p>
    <w:p w:rsidR="009702D8" w:rsidRPr="00CC0223" w:rsidRDefault="009702D8" w:rsidP="009702D8">
      <w:pPr>
        <w:rPr>
          <w:rFonts w:ascii="Arial" w:hAnsi="Arial" w:cs="Arial"/>
          <w:bCs/>
          <w:color w:val="0000FF"/>
        </w:rPr>
      </w:pPr>
      <w:r w:rsidRPr="00CC0223">
        <w:rPr>
          <w:rFonts w:ascii="Arial" w:hAnsi="Arial" w:cs="Arial"/>
          <w:bCs/>
          <w:color w:val="0000FF"/>
        </w:rPr>
        <w:t xml:space="preserve">Excerpt from current ACC </w:t>
      </w:r>
      <w:r>
        <w:rPr>
          <w:rFonts w:ascii="Arial" w:hAnsi="Arial" w:cs="Arial"/>
          <w:bCs/>
          <w:color w:val="0000FF"/>
        </w:rPr>
        <w:t>232</w:t>
      </w:r>
      <w:r w:rsidRPr="00CC0223">
        <w:rPr>
          <w:rFonts w:ascii="Arial" w:hAnsi="Arial" w:cs="Arial"/>
          <w:bCs/>
          <w:color w:val="0000FF"/>
        </w:rPr>
        <w:t xml:space="preserve"> syllabus:</w:t>
      </w:r>
    </w:p>
    <w:p w:rsidR="009702D8" w:rsidRPr="00CC0223" w:rsidRDefault="009702D8" w:rsidP="009702D8">
      <w:pPr>
        <w:rPr>
          <w:rFonts w:ascii="Arial" w:hAnsi="Arial" w:cs="Arial"/>
          <w:bCs/>
          <w:color w:val="0000FF"/>
        </w:rPr>
      </w:pPr>
    </w:p>
    <w:p w:rsidR="009702D8" w:rsidRPr="005C7754" w:rsidRDefault="009702D8" w:rsidP="009702D8">
      <w:pPr>
        <w:rPr>
          <w:rFonts w:ascii="Arial" w:eastAsia="Arial Unicode MS" w:hAnsi="Arial" w:cs="Arial"/>
          <w:color w:val="0000FF"/>
        </w:rPr>
      </w:pPr>
      <w:r w:rsidRPr="00542CA9">
        <w:rPr>
          <w:rFonts w:ascii="Arial" w:eastAsia="Arial Unicode MS" w:hAnsi="Arial" w:cs="Arial"/>
          <w:bCs/>
          <w:color w:val="0000FF"/>
        </w:rPr>
        <w:t xml:space="preserve">JCC Associate Degree Outcomes (ADO’s):  </w:t>
      </w:r>
      <w:r w:rsidRPr="00542CA9">
        <w:rPr>
          <w:rFonts w:ascii="Arial" w:eastAsia="Arial Unicode MS" w:hAnsi="Arial" w:cs="Arial"/>
          <w:color w:val="0000FF"/>
        </w:rPr>
        <w:t xml:space="preserve">The Board of Trustees of Jackson Community College has </w:t>
      </w:r>
      <w:r w:rsidRPr="005C7754">
        <w:rPr>
          <w:rFonts w:ascii="Arial" w:eastAsia="Arial Unicode MS" w:hAnsi="Arial" w:cs="Arial"/>
          <w:color w:val="0000FF"/>
        </w:rPr>
        <w:t>determined that all JCC graduates should develop or enhance certain essential skills while enrolled in the college.  ADO #3 and #8 will be addressed in this course.  ADO #3 represents student understanding of computational skills and mathematical reasoning, and ADO #8 represents student understanding of personal and ethical responsibility.</w:t>
      </w:r>
    </w:p>
    <w:p w:rsidR="009702D8" w:rsidRPr="0013471A" w:rsidRDefault="009702D8" w:rsidP="009702D8">
      <w:pPr>
        <w:rPr>
          <w:rFonts w:ascii="Arial" w:hAnsi="Arial" w:cs="Arial"/>
        </w:rPr>
      </w:pPr>
    </w:p>
    <w:p w:rsidR="009702D8" w:rsidRPr="0013471A" w:rsidRDefault="009702D8" w:rsidP="009702D8">
      <w:pPr>
        <w:outlineLvl w:val="0"/>
        <w:rPr>
          <w:rFonts w:ascii="Arial" w:hAnsi="Arial" w:cs="Arial"/>
        </w:rPr>
      </w:pPr>
      <w:r w:rsidRPr="0013471A">
        <w:rPr>
          <w:rFonts w:ascii="Arial" w:hAnsi="Arial" w:cs="Arial"/>
          <w:b/>
        </w:rPr>
        <w:t>Units/topics of Instruction</w:t>
      </w:r>
    </w:p>
    <w:p w:rsidR="009702D8" w:rsidRPr="0013471A" w:rsidRDefault="009702D8" w:rsidP="009702D8">
      <w:pPr>
        <w:rPr>
          <w:rFonts w:ascii="Arial" w:hAnsi="Arial" w:cs="Arial"/>
        </w:rPr>
      </w:pPr>
    </w:p>
    <w:p w:rsidR="009702D8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Introduction to </w:t>
      </w:r>
      <w:r w:rsidRPr="0013471A">
        <w:rPr>
          <w:rFonts w:ascii="Arial" w:hAnsi="Arial" w:cs="Arial"/>
          <w:color w:val="0000FF"/>
        </w:rPr>
        <w:t>Managerial Accounting</w:t>
      </w:r>
    </w:p>
    <w:p w:rsidR="009702D8" w:rsidRPr="0013471A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Various forms of Cost Accounting and Decision Making Analysis</w:t>
      </w:r>
    </w:p>
    <w:p w:rsidR="009702D8" w:rsidRPr="0013471A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Cost-Volume-Profit and </w:t>
      </w:r>
      <w:r w:rsidRPr="0013471A">
        <w:rPr>
          <w:rFonts w:ascii="Arial" w:hAnsi="Arial" w:cs="Arial"/>
          <w:color w:val="0000FF"/>
        </w:rPr>
        <w:t>Break Even Analysis</w:t>
      </w:r>
    </w:p>
    <w:p w:rsidR="009702D8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Differential Analysis</w:t>
      </w:r>
    </w:p>
    <w:p w:rsidR="009702D8" w:rsidRPr="00A8178B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 w:rsidRPr="00A8178B">
        <w:rPr>
          <w:rFonts w:ascii="Arial" w:hAnsi="Arial" w:cs="Arial"/>
          <w:color w:val="0000FF"/>
        </w:rPr>
        <w:t>Job Order and Process Costing</w:t>
      </w:r>
      <w:r>
        <w:rPr>
          <w:rFonts w:ascii="Arial" w:hAnsi="Arial" w:cs="Arial"/>
          <w:color w:val="0000FF"/>
        </w:rPr>
        <w:t xml:space="preserve"> Analysis</w:t>
      </w:r>
    </w:p>
    <w:p w:rsidR="009702D8" w:rsidRPr="0013471A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Cash and Manufacturing </w:t>
      </w:r>
      <w:r w:rsidRPr="0013471A">
        <w:rPr>
          <w:rFonts w:ascii="Arial" w:hAnsi="Arial" w:cs="Arial"/>
          <w:color w:val="0000FF"/>
        </w:rPr>
        <w:t>Budgeting</w:t>
      </w:r>
    </w:p>
    <w:p w:rsidR="009702D8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 w:rsidRPr="0013471A">
        <w:rPr>
          <w:rFonts w:ascii="Arial" w:hAnsi="Arial" w:cs="Arial"/>
          <w:color w:val="0000FF"/>
        </w:rPr>
        <w:t>Other Managerial Accounting Measures</w:t>
      </w:r>
    </w:p>
    <w:p w:rsidR="009702D8" w:rsidRPr="00A8178B" w:rsidRDefault="009702D8" w:rsidP="009702D8">
      <w:pPr>
        <w:numPr>
          <w:ilvl w:val="0"/>
          <w:numId w:val="30"/>
        </w:numPr>
        <w:rPr>
          <w:rFonts w:ascii="Arial" w:hAnsi="Arial" w:cs="Arial"/>
          <w:color w:val="0000FF"/>
        </w:rPr>
      </w:pPr>
      <w:r w:rsidRPr="00A8178B">
        <w:rPr>
          <w:rFonts w:ascii="Arial" w:hAnsi="Arial" w:cs="Arial"/>
          <w:color w:val="0000FF"/>
        </w:rPr>
        <w:t>Financial Statement Analysis</w:t>
      </w:r>
    </w:p>
    <w:p w:rsidR="009702D8" w:rsidRPr="0013471A" w:rsidRDefault="009702D8" w:rsidP="009702D8">
      <w:pPr>
        <w:rPr>
          <w:rFonts w:ascii="Arial" w:hAnsi="Arial" w:cs="Arial"/>
        </w:rPr>
      </w:pPr>
    </w:p>
    <w:p w:rsidR="009702D8" w:rsidRPr="0013471A" w:rsidRDefault="009702D8" w:rsidP="009702D8">
      <w:pPr>
        <w:outlineLvl w:val="0"/>
        <w:rPr>
          <w:rFonts w:ascii="Arial" w:hAnsi="Arial" w:cs="Arial"/>
          <w:b/>
        </w:rPr>
      </w:pPr>
      <w:r w:rsidRPr="0013471A">
        <w:rPr>
          <w:rFonts w:ascii="Arial" w:hAnsi="Arial" w:cs="Arial"/>
          <w:b/>
        </w:rPr>
        <w:t>Instructional Techniques and Procedures</w:t>
      </w:r>
    </w:p>
    <w:p w:rsidR="009702D8" w:rsidRPr="00CC0223" w:rsidRDefault="009702D8" w:rsidP="009702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br/>
      </w:r>
      <w:r w:rsidRPr="00CC0223">
        <w:rPr>
          <w:rFonts w:ascii="Arial" w:hAnsi="Arial" w:cs="Arial"/>
          <w:color w:val="0000FF"/>
        </w:rPr>
        <w:t>Classroom sections include:  lecture, discussion, lots of hands-on examples and problems worked together, group work, quizzes, homework and projects</w:t>
      </w:r>
    </w:p>
    <w:p w:rsidR="009702D8" w:rsidRPr="00CC0223" w:rsidRDefault="009702D8" w:rsidP="009702D8">
      <w:pPr>
        <w:outlineLvl w:val="0"/>
        <w:rPr>
          <w:rFonts w:ascii="Arial" w:hAnsi="Arial" w:cs="Arial"/>
        </w:rPr>
      </w:pPr>
      <w:r w:rsidRPr="00CC0223">
        <w:rPr>
          <w:rFonts w:ascii="Arial" w:hAnsi="Arial" w:cs="Arial"/>
          <w:color w:val="0000FF"/>
        </w:rPr>
        <w:br/>
        <w:t>Online sections include:  online discussion, practice problems, quizzes, homework and projects</w:t>
      </w:r>
    </w:p>
    <w:p w:rsidR="009702D8" w:rsidRPr="00CC0223" w:rsidRDefault="009702D8" w:rsidP="009702D8">
      <w:pPr>
        <w:rPr>
          <w:rFonts w:ascii="Arial" w:hAnsi="Arial" w:cs="Arial"/>
          <w:color w:val="0000FF"/>
        </w:rPr>
      </w:pPr>
    </w:p>
    <w:p w:rsidR="009702D8" w:rsidRPr="0013471A" w:rsidRDefault="009702D8" w:rsidP="009702D8">
      <w:pPr>
        <w:outlineLvl w:val="0"/>
        <w:rPr>
          <w:rFonts w:ascii="Arial" w:hAnsi="Arial" w:cs="Arial"/>
          <w:b/>
        </w:rPr>
      </w:pPr>
      <w:r w:rsidRPr="0013471A">
        <w:rPr>
          <w:rFonts w:ascii="Arial" w:hAnsi="Arial" w:cs="Arial"/>
          <w:b/>
        </w:rPr>
        <w:t>Instructional Use of Computer or Other Technology</w:t>
      </w:r>
    </w:p>
    <w:p w:rsidR="009702D8" w:rsidRPr="00CC0223" w:rsidRDefault="009702D8" w:rsidP="009702D8">
      <w:pPr>
        <w:rPr>
          <w:rFonts w:ascii="Arial" w:hAnsi="Arial" w:cs="Arial"/>
          <w:b/>
        </w:rPr>
      </w:pPr>
    </w:p>
    <w:p w:rsidR="009702D8" w:rsidRPr="00CC0223" w:rsidRDefault="009702D8" w:rsidP="009702D8">
      <w:pPr>
        <w:rPr>
          <w:rFonts w:ascii="Arial" w:hAnsi="Arial" w:cs="Arial"/>
          <w:color w:val="0000CC"/>
        </w:rPr>
      </w:pPr>
      <w:r w:rsidRPr="00CC0223">
        <w:rPr>
          <w:rFonts w:ascii="Arial" w:hAnsi="Arial" w:cs="Arial"/>
          <w:color w:val="0000FF"/>
        </w:rPr>
        <w:t xml:space="preserve">This course makes use of </w:t>
      </w:r>
      <w:r w:rsidRPr="00CC0223">
        <w:rPr>
          <w:rFonts w:ascii="Arial" w:hAnsi="Arial" w:cs="Arial"/>
          <w:color w:val="0000CC"/>
        </w:rPr>
        <w:t>Excel, Word and Internet.</w:t>
      </w:r>
    </w:p>
    <w:p w:rsidR="009702D8" w:rsidRPr="00CC0223" w:rsidRDefault="009702D8" w:rsidP="009702D8">
      <w:pPr>
        <w:rPr>
          <w:rFonts w:ascii="Arial" w:hAnsi="Arial" w:cs="Arial"/>
        </w:rPr>
      </w:pPr>
    </w:p>
    <w:p w:rsidR="009702D8" w:rsidRPr="0013471A" w:rsidRDefault="009702D8" w:rsidP="009702D8">
      <w:pPr>
        <w:outlineLvl w:val="0"/>
        <w:rPr>
          <w:rFonts w:ascii="Arial" w:hAnsi="Arial" w:cs="Arial"/>
          <w:b/>
        </w:rPr>
      </w:pPr>
      <w:r w:rsidRPr="0013471A">
        <w:rPr>
          <w:rFonts w:ascii="Arial" w:hAnsi="Arial" w:cs="Arial"/>
          <w:b/>
        </w:rPr>
        <w:t>Instructional Materials and Costs to Students</w:t>
      </w:r>
    </w:p>
    <w:p w:rsidR="009702D8" w:rsidRPr="0013471A" w:rsidRDefault="009702D8" w:rsidP="009702D8">
      <w:pPr>
        <w:rPr>
          <w:rFonts w:ascii="Arial" w:hAnsi="Arial" w:cs="Arial"/>
          <w:b/>
        </w:rPr>
      </w:pPr>
    </w:p>
    <w:p w:rsidR="009702D8" w:rsidRPr="0013471A" w:rsidRDefault="009702D8" w:rsidP="009702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Textbook and online homework management system</w:t>
      </w:r>
    </w:p>
    <w:p w:rsidR="009702D8" w:rsidRPr="0013471A" w:rsidRDefault="009702D8" w:rsidP="009702D8">
      <w:pPr>
        <w:rPr>
          <w:rFonts w:ascii="Arial" w:hAnsi="Arial" w:cs="Arial"/>
          <w:b/>
        </w:rPr>
      </w:pPr>
    </w:p>
    <w:p w:rsidR="009702D8" w:rsidRPr="0013471A" w:rsidRDefault="009702D8" w:rsidP="009702D8">
      <w:pPr>
        <w:spacing w:line="360" w:lineRule="auto"/>
        <w:outlineLvl w:val="0"/>
        <w:rPr>
          <w:rFonts w:ascii="Arial" w:hAnsi="Arial" w:cs="Arial"/>
          <w:b/>
        </w:rPr>
      </w:pPr>
      <w:r w:rsidRPr="0013471A">
        <w:rPr>
          <w:rFonts w:ascii="Arial" w:hAnsi="Arial" w:cs="Arial"/>
          <w:b/>
        </w:rPr>
        <w:t>Skills and abilities students should bring to the course</w:t>
      </w:r>
    </w:p>
    <w:p w:rsidR="009702D8" w:rsidRDefault="009702D8" w:rsidP="009702D8">
      <w:pPr>
        <w:rPr>
          <w:rFonts w:ascii="Arial" w:hAnsi="Arial"/>
          <w:b/>
        </w:rPr>
      </w:pP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9702D8" w:rsidTr="00F748F9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9702D8" w:rsidTr="00F748F9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02D8" w:rsidRPr="003E7E68" w:rsidRDefault="009702D8" w:rsidP="00F748F9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</w:tbl>
    <w:p w:rsidR="009702D8" w:rsidRDefault="009702D8" w:rsidP="009702D8">
      <w:pPr>
        <w:rPr>
          <w:rFonts w:ascii="Arial" w:hAnsi="Arial"/>
          <w:b/>
          <w:sz w:val="22"/>
        </w:rPr>
      </w:pPr>
    </w:p>
    <w:p w:rsidR="009702D8" w:rsidRDefault="009702D8" w:rsidP="009702D8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The course is usually scheduled</w:t>
      </w:r>
    </w:p>
    <w:p w:rsidR="009702D8" w:rsidRDefault="009702D8" w:rsidP="009702D8">
      <w:pPr>
        <w:spacing w:line="360" w:lineRule="auto"/>
        <w:outlineLvl w:val="0"/>
        <w:rPr>
          <w:rFonts w:ascii="Arial" w:hAnsi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9702D8" w:rsidTr="00F748F9">
        <w:trPr>
          <w:trHeight w:val="233"/>
        </w:trPr>
        <w:tc>
          <w:tcPr>
            <w:tcW w:w="108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9702D8" w:rsidTr="00F748F9">
        <w:trPr>
          <w:trHeight w:val="233"/>
        </w:trPr>
        <w:tc>
          <w:tcPr>
            <w:tcW w:w="108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trHeight w:val="233"/>
        </w:trPr>
        <w:tc>
          <w:tcPr>
            <w:tcW w:w="108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9702D8" w:rsidTr="00F748F9">
        <w:trPr>
          <w:trHeight w:val="233"/>
        </w:trPr>
        <w:tc>
          <w:tcPr>
            <w:tcW w:w="108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7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</w:p>
        </w:tc>
      </w:tr>
      <w:tr w:rsidR="009702D8" w:rsidTr="00F748F9">
        <w:trPr>
          <w:trHeight w:val="233"/>
        </w:trPr>
        <w:tc>
          <w:tcPr>
            <w:tcW w:w="108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Online:</w:t>
            </w: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9702D8" w:rsidRPr="00E411ED" w:rsidRDefault="009702D8" w:rsidP="00F748F9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9702D8" w:rsidRDefault="009702D8" w:rsidP="00F748F9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9702D8" w:rsidRDefault="009702D8" w:rsidP="00F748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9702D8" w:rsidRDefault="009702D8" w:rsidP="009702D8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9702D8" w:rsidTr="00F748F9">
        <w:trPr>
          <w:trHeight w:val="324"/>
        </w:trPr>
        <w:tc>
          <w:tcPr>
            <w:tcW w:w="6318" w:type="dxa"/>
          </w:tcPr>
          <w:p w:rsidR="009702D8" w:rsidRDefault="009702D8" w:rsidP="009702D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Prepared by:  </w:t>
            </w:r>
            <w:r>
              <w:rPr>
                <w:rFonts w:ascii="Arial" w:hAnsi="Arial"/>
                <w:b/>
                <w:color w:val="0000FF"/>
                <w:sz w:val="16"/>
              </w:rPr>
              <w:t>Suzanne Kiess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702D8" w:rsidRDefault="009702D8" w:rsidP="009702D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 </w:t>
            </w:r>
            <w:r>
              <w:rPr>
                <w:rFonts w:ascii="Arial" w:hAnsi="Arial"/>
                <w:b/>
                <w:color w:val="0000FF"/>
                <w:sz w:val="16"/>
              </w:rPr>
              <w:t>6-3-2014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9702D8" w:rsidTr="00F748F9">
        <w:trPr>
          <w:trHeight w:val="351"/>
        </w:trPr>
        <w:tc>
          <w:tcPr>
            <w:tcW w:w="6318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9702D8" w:rsidTr="00F748F9">
        <w:trPr>
          <w:trHeight w:val="369"/>
        </w:trPr>
        <w:tc>
          <w:tcPr>
            <w:tcW w:w="6318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9702D8" w:rsidTr="00F748F9">
        <w:trPr>
          <w:trHeight w:val="252"/>
        </w:trPr>
        <w:tc>
          <w:tcPr>
            <w:tcW w:w="6318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702D8" w:rsidRDefault="009702D8" w:rsidP="00F748F9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1569AB" w:rsidRPr="00BD0DAB" w:rsidRDefault="009702D8" w:rsidP="00BD0DAB">
      <w:pPr>
        <w:spacing w:line="360" w:lineRule="exact"/>
        <w:ind w:left="2160" w:firstLine="720"/>
        <w:rPr>
          <w:rFonts w:ascii="Arial" w:hAnsi="Arial"/>
          <w:b/>
          <w:sz w:val="16"/>
        </w:rPr>
        <w:sectPr w:rsidR="001569AB" w:rsidRPr="00BD0DAB" w:rsidSect="001569AB">
          <w:pgSz w:w="12240" w:h="15840" w:code="1"/>
          <w:pgMar w:top="720" w:right="1152" w:bottom="806" w:left="720" w:header="720" w:footer="720" w:gutter="0"/>
          <w:cols w:space="720"/>
          <w:docGrid w:linePitch="360"/>
        </w:sect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Form Revised </w:t>
      </w:r>
      <w:r w:rsidR="00BD0DAB">
        <w:rPr>
          <w:rFonts w:ascii="Arial" w:hAnsi="Arial"/>
          <w:b/>
          <w:sz w:val="16"/>
        </w:rPr>
        <w:t>1/2/01</w:t>
      </w:r>
      <w:bookmarkStart w:id="0" w:name="_GoBack"/>
      <w:bookmarkEnd w:id="0"/>
    </w:p>
    <w:p w:rsidR="00C727D1" w:rsidRPr="00BD0DAB" w:rsidRDefault="00C727D1" w:rsidP="00BD0DAB">
      <w:pPr>
        <w:tabs>
          <w:tab w:val="left" w:pos="2160"/>
        </w:tabs>
        <w:rPr>
          <w:sz w:val="22"/>
          <w:szCs w:val="22"/>
        </w:rPr>
      </w:pPr>
    </w:p>
    <w:sectPr w:rsidR="00C727D1" w:rsidRPr="00BD0DAB" w:rsidSect="001569AB">
      <w:pgSz w:w="15840" w:h="12240" w:orient="landscape" w:code="1"/>
      <w:pgMar w:top="1152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AD" w:rsidRDefault="00523FAD" w:rsidP="00BD0DAB">
      <w:r>
        <w:separator/>
      </w:r>
    </w:p>
  </w:endnote>
  <w:endnote w:type="continuationSeparator" w:id="0">
    <w:p w:rsidR="00523FAD" w:rsidRDefault="00523FAD" w:rsidP="00BD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AD" w:rsidRDefault="00523FAD" w:rsidP="00BD0DAB">
      <w:r>
        <w:separator/>
      </w:r>
    </w:p>
  </w:footnote>
  <w:footnote w:type="continuationSeparator" w:id="0">
    <w:p w:rsidR="00523FAD" w:rsidRDefault="00523FAD" w:rsidP="00BD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289"/>
    <w:multiLevelType w:val="hybridMultilevel"/>
    <w:tmpl w:val="398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03C"/>
    <w:multiLevelType w:val="hybridMultilevel"/>
    <w:tmpl w:val="F54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09CD"/>
    <w:multiLevelType w:val="hybridMultilevel"/>
    <w:tmpl w:val="646A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CB2"/>
    <w:multiLevelType w:val="hybridMultilevel"/>
    <w:tmpl w:val="623E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614"/>
    <w:multiLevelType w:val="hybridMultilevel"/>
    <w:tmpl w:val="E838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411B"/>
    <w:multiLevelType w:val="hybridMultilevel"/>
    <w:tmpl w:val="DE2C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0A15"/>
    <w:multiLevelType w:val="hybridMultilevel"/>
    <w:tmpl w:val="7AD6D538"/>
    <w:lvl w:ilvl="0" w:tplc="788896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52EA"/>
    <w:multiLevelType w:val="hybridMultilevel"/>
    <w:tmpl w:val="3AAE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21C9"/>
    <w:multiLevelType w:val="hybridMultilevel"/>
    <w:tmpl w:val="82F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27D8"/>
    <w:multiLevelType w:val="hybridMultilevel"/>
    <w:tmpl w:val="6EE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0C4C"/>
    <w:multiLevelType w:val="hybridMultilevel"/>
    <w:tmpl w:val="F54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3EEC"/>
    <w:multiLevelType w:val="hybridMultilevel"/>
    <w:tmpl w:val="3610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32B4"/>
    <w:multiLevelType w:val="hybridMultilevel"/>
    <w:tmpl w:val="87D0CFB2"/>
    <w:lvl w:ilvl="0" w:tplc="98962824">
      <w:start w:val="1"/>
      <w:numFmt w:val="bullet"/>
      <w:lvlText w:val=""/>
      <w:lvlJc w:val="left"/>
      <w:pPr>
        <w:ind w:left="54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60247"/>
    <w:multiLevelType w:val="hybridMultilevel"/>
    <w:tmpl w:val="FCA0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6CD9"/>
    <w:multiLevelType w:val="multilevel"/>
    <w:tmpl w:val="1CE2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A09C3"/>
    <w:multiLevelType w:val="hybridMultilevel"/>
    <w:tmpl w:val="745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368"/>
    <w:multiLevelType w:val="hybridMultilevel"/>
    <w:tmpl w:val="623E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3A7C"/>
    <w:multiLevelType w:val="hybridMultilevel"/>
    <w:tmpl w:val="A998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21FE5"/>
    <w:multiLevelType w:val="hybridMultilevel"/>
    <w:tmpl w:val="081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4532E"/>
    <w:multiLevelType w:val="hybridMultilevel"/>
    <w:tmpl w:val="67F49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61D3E"/>
    <w:multiLevelType w:val="hybridMultilevel"/>
    <w:tmpl w:val="2AFC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F6CDD"/>
    <w:multiLevelType w:val="hybridMultilevel"/>
    <w:tmpl w:val="5B30AEEC"/>
    <w:lvl w:ilvl="0" w:tplc="EF623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71573"/>
    <w:multiLevelType w:val="hybridMultilevel"/>
    <w:tmpl w:val="940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07CF0"/>
    <w:multiLevelType w:val="hybridMultilevel"/>
    <w:tmpl w:val="C4FE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E676E"/>
    <w:multiLevelType w:val="hybridMultilevel"/>
    <w:tmpl w:val="F54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263EE"/>
    <w:multiLevelType w:val="hybridMultilevel"/>
    <w:tmpl w:val="C200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B3CA5"/>
    <w:multiLevelType w:val="hybridMultilevel"/>
    <w:tmpl w:val="BD8A0572"/>
    <w:lvl w:ilvl="0" w:tplc="52ECBDA6">
      <w:start w:val="1"/>
      <w:numFmt w:val="bullet"/>
      <w:lvlText w:val=""/>
      <w:lvlJc w:val="left"/>
      <w:pPr>
        <w:ind w:left="54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F73C9"/>
    <w:multiLevelType w:val="hybridMultilevel"/>
    <w:tmpl w:val="4A8E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02933"/>
    <w:multiLevelType w:val="hybridMultilevel"/>
    <w:tmpl w:val="7C6A6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95D29"/>
    <w:multiLevelType w:val="hybridMultilevel"/>
    <w:tmpl w:val="54D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28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23"/>
  </w:num>
  <w:num w:numId="15">
    <w:abstractNumId w:val="3"/>
  </w:num>
  <w:num w:numId="16">
    <w:abstractNumId w:val="10"/>
  </w:num>
  <w:num w:numId="17">
    <w:abstractNumId w:val="16"/>
  </w:num>
  <w:num w:numId="18">
    <w:abstractNumId w:val="20"/>
  </w:num>
  <w:num w:numId="19">
    <w:abstractNumId w:val="13"/>
  </w:num>
  <w:num w:numId="20">
    <w:abstractNumId w:val="2"/>
  </w:num>
  <w:num w:numId="21">
    <w:abstractNumId w:val="24"/>
  </w:num>
  <w:num w:numId="22">
    <w:abstractNumId w:val="17"/>
  </w:num>
  <w:num w:numId="23">
    <w:abstractNumId w:val="29"/>
  </w:num>
  <w:num w:numId="24">
    <w:abstractNumId w:val="11"/>
  </w:num>
  <w:num w:numId="25">
    <w:abstractNumId w:val="25"/>
  </w:num>
  <w:num w:numId="26">
    <w:abstractNumId w:val="1"/>
  </w:num>
  <w:num w:numId="27">
    <w:abstractNumId w:val="27"/>
  </w:num>
  <w:num w:numId="28">
    <w:abstractNumId w:val="9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34EA1"/>
    <w:rsid w:val="00045739"/>
    <w:rsid w:val="00096E11"/>
    <w:rsid w:val="00155D1B"/>
    <w:rsid w:val="001569AB"/>
    <w:rsid w:val="001766EC"/>
    <w:rsid w:val="001C4963"/>
    <w:rsid w:val="001D6B0C"/>
    <w:rsid w:val="001D7056"/>
    <w:rsid w:val="001F474E"/>
    <w:rsid w:val="00222B42"/>
    <w:rsid w:val="00223CF1"/>
    <w:rsid w:val="002D3527"/>
    <w:rsid w:val="002F6331"/>
    <w:rsid w:val="003719F1"/>
    <w:rsid w:val="00375749"/>
    <w:rsid w:val="00380B96"/>
    <w:rsid w:val="003D7346"/>
    <w:rsid w:val="004268DD"/>
    <w:rsid w:val="0045398A"/>
    <w:rsid w:val="004547D5"/>
    <w:rsid w:val="005071EE"/>
    <w:rsid w:val="00513652"/>
    <w:rsid w:val="00523FAD"/>
    <w:rsid w:val="005660CD"/>
    <w:rsid w:val="00711301"/>
    <w:rsid w:val="00722F66"/>
    <w:rsid w:val="00751B80"/>
    <w:rsid w:val="00760EF6"/>
    <w:rsid w:val="00767180"/>
    <w:rsid w:val="00781A43"/>
    <w:rsid w:val="007B3EAE"/>
    <w:rsid w:val="00835CC9"/>
    <w:rsid w:val="0088434A"/>
    <w:rsid w:val="0092377F"/>
    <w:rsid w:val="009702D8"/>
    <w:rsid w:val="009B3C63"/>
    <w:rsid w:val="009B6A31"/>
    <w:rsid w:val="009B7A96"/>
    <w:rsid w:val="009F02DD"/>
    <w:rsid w:val="00A53861"/>
    <w:rsid w:val="00A7203D"/>
    <w:rsid w:val="00AC447D"/>
    <w:rsid w:val="00B44DC0"/>
    <w:rsid w:val="00B546C3"/>
    <w:rsid w:val="00B6310A"/>
    <w:rsid w:val="00B72E60"/>
    <w:rsid w:val="00B852E5"/>
    <w:rsid w:val="00B90CD1"/>
    <w:rsid w:val="00BB6DE6"/>
    <w:rsid w:val="00BC3C37"/>
    <w:rsid w:val="00BD0DAB"/>
    <w:rsid w:val="00BE2CE9"/>
    <w:rsid w:val="00BF33CF"/>
    <w:rsid w:val="00C24998"/>
    <w:rsid w:val="00C33A29"/>
    <w:rsid w:val="00C413C2"/>
    <w:rsid w:val="00C532C4"/>
    <w:rsid w:val="00C727D1"/>
    <w:rsid w:val="00CF5E97"/>
    <w:rsid w:val="00D344E9"/>
    <w:rsid w:val="00D64014"/>
    <w:rsid w:val="00DB4614"/>
    <w:rsid w:val="00E37C47"/>
    <w:rsid w:val="00E5254D"/>
    <w:rsid w:val="00E608D0"/>
    <w:rsid w:val="00E84E4F"/>
    <w:rsid w:val="00E8596B"/>
    <w:rsid w:val="00EF6D7F"/>
    <w:rsid w:val="00F1531D"/>
    <w:rsid w:val="00F2692F"/>
    <w:rsid w:val="00FB41FE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A002"/>
  <w15:docId w15:val="{9700DE98-EA16-4D6E-9F65-57555AC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FF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7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77C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FF077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F077C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F077C"/>
    <w:rPr>
      <w:b/>
      <w:bCs/>
    </w:rPr>
  </w:style>
  <w:style w:type="character" w:customStyle="1" w:styleId="apple-converted-space">
    <w:name w:val="apple-converted-space"/>
    <w:rsid w:val="00FF077C"/>
  </w:style>
  <w:style w:type="character" w:customStyle="1" w:styleId="Heading3Char">
    <w:name w:val="Heading 3 Char"/>
    <w:basedOn w:val="DefaultParagraphFont"/>
    <w:link w:val="Heading3"/>
    <w:rsid w:val="00FF077C"/>
    <w:rPr>
      <w:rFonts w:eastAsia="MS Gothic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F077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E37C4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37C47"/>
    <w:rPr>
      <w:rFonts w:ascii="Times New Roman" w:eastAsia="Times New Roman" w:hAnsi="Times New Roman"/>
      <w:sz w:val="24"/>
    </w:rPr>
  </w:style>
  <w:style w:type="paragraph" w:customStyle="1" w:styleId="CM1">
    <w:name w:val="CM1"/>
    <w:basedOn w:val="Normal"/>
    <w:next w:val="Normal"/>
    <w:uiPriority w:val="99"/>
    <w:rsid w:val="001569AB"/>
    <w:pPr>
      <w:widowControl w:val="0"/>
      <w:autoSpaceDE w:val="0"/>
      <w:autoSpaceDN w:val="0"/>
      <w:adjustRightInd w:val="0"/>
      <w:spacing w:line="311" w:lineRule="atLeast"/>
    </w:pPr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2016-02-23T18:38:00Z</cp:lastPrinted>
  <dcterms:created xsi:type="dcterms:W3CDTF">2016-06-27T13:03:00Z</dcterms:created>
  <dcterms:modified xsi:type="dcterms:W3CDTF">2016-06-27T13:03:00Z</dcterms:modified>
</cp:coreProperties>
</file>