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E594" w14:textId="07FE9A21" w:rsidR="000263E0" w:rsidRDefault="001722BA">
      <w:pPr>
        <w:pStyle w:val="Standard"/>
        <w:pageBreakBefore/>
        <w:jc w:val="center"/>
      </w:pPr>
      <w:r>
        <w:rPr>
          <w:rFonts w:ascii="Cambria" w:eastAsia="Cambria" w:hAnsi="Cambria" w:cs="Cambria"/>
          <w:sz w:val="36"/>
          <w:szCs w:val="36"/>
        </w:rPr>
        <w:t>ILO</w:t>
      </w:r>
      <w:r w:rsidR="0044752A">
        <w:rPr>
          <w:rFonts w:ascii="Cambria" w:eastAsia="Cambria" w:hAnsi="Cambria" w:cs="Cambria"/>
          <w:sz w:val="36"/>
          <w:szCs w:val="36"/>
        </w:rPr>
        <w:t xml:space="preserve"> 1: Think critically and act responsibly.</w:t>
      </w:r>
    </w:p>
    <w:p w14:paraId="116237A2" w14:textId="77777777" w:rsidR="000263E0" w:rsidRDefault="000263E0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4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5970"/>
        <w:gridCol w:w="1755"/>
        <w:gridCol w:w="1005"/>
        <w:gridCol w:w="1500"/>
        <w:gridCol w:w="1905"/>
      </w:tblGrid>
      <w:tr w:rsidR="000263E0" w14:paraId="672ADF1E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D05A8" w14:textId="77777777" w:rsidR="000263E0" w:rsidRDefault="0044752A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F0CFF" w14:textId="77777777" w:rsidR="000263E0" w:rsidRDefault="0044752A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25BFE" w14:textId="77777777" w:rsidR="000263E0" w:rsidRDefault="0044752A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FF271" w14:textId="77777777" w:rsidR="000263E0" w:rsidRDefault="0044752A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4CAB8" w14:textId="77777777" w:rsidR="000263E0" w:rsidRDefault="0044752A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1BD60" w14:textId="77777777" w:rsidR="000263E0" w:rsidRDefault="0044752A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0263E0" w14:paraId="151B7D4C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7A88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Personal Responsibilities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E2F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Articulates a personal system of ethics.</w:t>
            </w:r>
          </w:p>
          <w:p w14:paraId="25141E68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Sets goals and establishes a plan for personal improvement in career, financial, and domestic arenas.</w:t>
            </w:r>
          </w:p>
          <w:p w14:paraId="0FDF5181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Identifies how human behavior, individually and collectively, has consequences for the welfare of self and others.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6D8D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69B9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E48D" w14:textId="77777777" w:rsidR="000263E0" w:rsidRDefault="0044752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949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263E0" w14:paraId="22127A7F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961D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Community Responsibilities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B7A5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organizational and social integrity.</w:t>
            </w:r>
          </w:p>
          <w:p w14:paraId="1B42F801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Participates in activities that benefit and demonstrate respect for others and their rights.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07A4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1125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87F0" w14:textId="77777777" w:rsidR="000263E0" w:rsidRDefault="0044752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F7AC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263E0" w14:paraId="75CABE55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1B1A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Evaluating Evidence and Assumptions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7A6E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Distinguishes between valid and invalid evidence and identifies bias.</w:t>
            </w:r>
          </w:p>
          <w:p w14:paraId="4B939A76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Differentiates between correlation and causation.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8C29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054B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EE696" w14:textId="77777777" w:rsidR="000263E0" w:rsidRDefault="0044752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E840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263E0" w14:paraId="25F324F1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AFF9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Evaluating Conclusions, Implications and Consequences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CF48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Initiates investigation, exploration, and creation of knowledge.</w:t>
            </w:r>
          </w:p>
          <w:p w14:paraId="0C8FBF52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Compares and contrasts the factors affecting assumptions and conclusions.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6F2E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E8A4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A683" w14:textId="77777777" w:rsidR="000263E0" w:rsidRDefault="0044752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AC48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263E0" w14:paraId="51B580CB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02C5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Problem Solving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3BDF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Proposes new concepts and articulates and defends conclusions.</w:t>
            </w:r>
          </w:p>
          <w:p w14:paraId="31C5C10A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Incorporates new knowledge with old.</w:t>
            </w:r>
          </w:p>
          <w:p w14:paraId="0A8B6D1C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Converts complex concepts into useful personal language.</w:t>
            </w:r>
          </w:p>
          <w:p w14:paraId="21E581CC" w14:textId="77777777" w:rsidR="000263E0" w:rsidRDefault="0044752A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Solves new problems in new contexts.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328B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EA9E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8D6E" w14:textId="77777777" w:rsidR="000263E0" w:rsidRDefault="0044752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B396" w14:textId="77777777" w:rsidR="000263E0" w:rsidRDefault="0044752A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B1ADCF7" w14:textId="77777777" w:rsidR="000263E0" w:rsidRDefault="000263E0" w:rsidP="001C48FD">
      <w:pPr>
        <w:pStyle w:val="Standard"/>
        <w:jc w:val="center"/>
      </w:pPr>
    </w:p>
    <w:sectPr w:rsidR="000263E0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11A9" w14:textId="77777777" w:rsidR="00BC47E0" w:rsidRDefault="00BC47E0">
      <w:r>
        <w:separator/>
      </w:r>
    </w:p>
  </w:endnote>
  <w:endnote w:type="continuationSeparator" w:id="0">
    <w:p w14:paraId="334FD028" w14:textId="77777777" w:rsidR="00BC47E0" w:rsidRDefault="00B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032E" w14:textId="77777777" w:rsidR="00BC47E0" w:rsidRDefault="00BC47E0">
      <w:r>
        <w:rPr>
          <w:color w:val="000000"/>
        </w:rPr>
        <w:separator/>
      </w:r>
    </w:p>
  </w:footnote>
  <w:footnote w:type="continuationSeparator" w:id="0">
    <w:p w14:paraId="289A39DD" w14:textId="77777777" w:rsidR="00BC47E0" w:rsidRDefault="00BC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0"/>
    <w:rsid w:val="000263E0"/>
    <w:rsid w:val="001722BA"/>
    <w:rsid w:val="001C48FD"/>
    <w:rsid w:val="0044752A"/>
    <w:rsid w:val="00B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3F05"/>
  <w15:docId w15:val="{5EA04E22-C8D8-4894-9337-C2D4146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Banks Ashley M</cp:lastModifiedBy>
  <cp:revision>2</cp:revision>
  <dcterms:created xsi:type="dcterms:W3CDTF">2022-03-15T12:48:00Z</dcterms:created>
  <dcterms:modified xsi:type="dcterms:W3CDTF">2022-03-15T12:48:00Z</dcterms:modified>
</cp:coreProperties>
</file>