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A5BC4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0151CE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A5BC4">
              <w:rPr>
                <w:b/>
                <w:color w:val="000000" w:themeColor="text1"/>
                <w:sz w:val="28"/>
              </w:rPr>
              <w:t>Law Enforcement</w:t>
            </w:r>
            <w:r w:rsidR="000151CE">
              <w:rPr>
                <w:b/>
                <w:color w:val="000000" w:themeColor="text1"/>
                <w:sz w:val="28"/>
              </w:rPr>
              <w:t xml:space="preserve"> ( LAEN.CERT)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proofErr w:type="spellStart"/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3A5BC4">
              <w:rPr>
                <w:b/>
                <w:color w:val="000000" w:themeColor="text1"/>
                <w:sz w:val="28"/>
              </w:rPr>
              <w:t>Mary</w:t>
            </w:r>
            <w:proofErr w:type="spellEnd"/>
            <w:r w:rsidR="003A5BC4">
              <w:rPr>
                <w:b/>
                <w:color w:val="000000" w:themeColor="text1"/>
                <w:sz w:val="28"/>
              </w:rPr>
              <w:t xml:space="preserve"> Jo Kennedy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3A5BC4">
              <w:rPr>
                <w:b/>
                <w:color w:val="000000" w:themeColor="text1"/>
                <w:sz w:val="24"/>
              </w:rPr>
              <w:t xml:space="preserve"> JM124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3A5BC4">
              <w:rPr>
                <w:b/>
                <w:color w:val="000000" w:themeColor="text1"/>
                <w:sz w:val="24"/>
              </w:rPr>
              <w:t>kennedymaryjo@jccmi.edu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</w:t>
            </w:r>
            <w:r w:rsidR="00BC34C4">
              <w:rPr>
                <w:b/>
                <w:color w:val="000000" w:themeColor="text1"/>
                <w:sz w:val="24"/>
              </w:rPr>
              <w:t>: (</w:t>
            </w:r>
            <w:r w:rsidR="003A5BC4">
              <w:rPr>
                <w:b/>
                <w:color w:val="000000" w:themeColor="text1"/>
                <w:sz w:val="24"/>
              </w:rPr>
              <w:t>517) 990-1346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an understanding of the legal foundation of the criminal justice system and its history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CRJ111, CRJ101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3A5BC4" w:rsidP="003A5BC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Project/Quizzes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Apply understanding of theories to real world cases and events and demonstrate the application to human behavior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3A5BC4" w:rsidP="000151C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CRJ111, CRJ117, CRJ114, CRJ112, CRJ102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Project, Group Activities, Case Studies, Presentations, Quizzes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Explain the rules of evidence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3A5BC4" w:rsidP="006611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CRJ102, , CRJ101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Quizzes, Course assignments,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the components of a police department and their connection to organizational theory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Presentation/Quizzes</w:t>
            </w:r>
          </w:p>
          <w:p w:rsidR="003A5BC4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3A5BC4" w:rsidP="00C6153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 the various functions and expectations of police organizations</w:t>
            </w:r>
            <w:r w:rsidR="00C61536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CRJ114, CRJ111</w:t>
            </w:r>
            <w:r w:rsidR="00C61536">
              <w:rPr>
                <w:color w:val="000000" w:themeColor="text1"/>
                <w:sz w:val="24"/>
              </w:rPr>
              <w:t>, CRJ112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Quizzes/ Research paper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 criminal behavior and its impact on the social perspective of the community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CRJ117, CRJ111, CRJ114, CRJ112, CRJ101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Group Project, Exam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Articulate the link between research, theory and practice and it application to problem solving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CRJ117, CRJ114, CRJ104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Research project/Quizzes, Assignments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communication techniques used in the field of law enforcement and corrections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C61536" w:rsidP="00AE0D7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CRJ111, CRJ112, CRJ114, CRJ101, CRJ102, CRJ117, 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Class assignments, Class Demonstrations, Group Projects, Quizzes</w:t>
            </w:r>
            <w:bookmarkEnd w:id="0"/>
          </w:p>
        </w:tc>
      </w:tr>
    </w:tbl>
    <w:p w:rsidR="001D699B" w:rsidRPr="00E9398B" w:rsidRDefault="00B12F9D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F5" w:rsidRDefault="00455DF5" w:rsidP="00AA2E5A">
      <w:pPr>
        <w:spacing w:after="0" w:line="240" w:lineRule="auto"/>
      </w:pPr>
      <w:r>
        <w:separator/>
      </w:r>
    </w:p>
  </w:endnote>
  <w:endnote w:type="continuationSeparator" w:id="0">
    <w:p w:rsidR="00455DF5" w:rsidRDefault="00455DF5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F5" w:rsidRDefault="00455DF5" w:rsidP="00AA2E5A">
      <w:pPr>
        <w:spacing w:after="0" w:line="240" w:lineRule="auto"/>
      </w:pPr>
      <w:r>
        <w:separator/>
      </w:r>
    </w:p>
  </w:footnote>
  <w:footnote w:type="continuationSeparator" w:id="0">
    <w:p w:rsidR="00455DF5" w:rsidRDefault="00455DF5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151CE"/>
    <w:rsid w:val="000A3F6F"/>
    <w:rsid w:val="000C71A4"/>
    <w:rsid w:val="00155A91"/>
    <w:rsid w:val="001768DD"/>
    <w:rsid w:val="00273A7C"/>
    <w:rsid w:val="002F3052"/>
    <w:rsid w:val="00346B71"/>
    <w:rsid w:val="003851F5"/>
    <w:rsid w:val="003A5BC4"/>
    <w:rsid w:val="003C61F2"/>
    <w:rsid w:val="0040039B"/>
    <w:rsid w:val="00455DF5"/>
    <w:rsid w:val="006108BC"/>
    <w:rsid w:val="00634400"/>
    <w:rsid w:val="0064425B"/>
    <w:rsid w:val="00661177"/>
    <w:rsid w:val="007130DB"/>
    <w:rsid w:val="007A6436"/>
    <w:rsid w:val="0081049C"/>
    <w:rsid w:val="0089210A"/>
    <w:rsid w:val="008C5DCE"/>
    <w:rsid w:val="00900B28"/>
    <w:rsid w:val="00901535"/>
    <w:rsid w:val="009E486B"/>
    <w:rsid w:val="00AA2E5A"/>
    <w:rsid w:val="00AB6F3D"/>
    <w:rsid w:val="00AE0D7F"/>
    <w:rsid w:val="00B12F9D"/>
    <w:rsid w:val="00B2468E"/>
    <w:rsid w:val="00BC34C4"/>
    <w:rsid w:val="00BC3E2C"/>
    <w:rsid w:val="00BE73A5"/>
    <w:rsid w:val="00C61536"/>
    <w:rsid w:val="00C94CC6"/>
    <w:rsid w:val="00D14AA0"/>
    <w:rsid w:val="00D4283F"/>
    <w:rsid w:val="00D9377D"/>
    <w:rsid w:val="00DD2084"/>
    <w:rsid w:val="00DF118E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BE3B-99C1-4868-8D71-55E2605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2018-04-17T16:39:00Z</dcterms:created>
  <dcterms:modified xsi:type="dcterms:W3CDTF">2018-04-17T16:39:00Z</dcterms:modified>
</cp:coreProperties>
</file>