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2610"/>
        <w:gridCol w:w="2610"/>
        <w:gridCol w:w="2612"/>
      </w:tblGrid>
      <w:tr w:rsidR="00AA2E5A" w:rsidRPr="009F04B2" w14:paraId="07DBB890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6D612371" w14:textId="77777777" w:rsidR="00AA2E5A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  <w:p w14:paraId="59FD6DFE" w14:textId="77777777" w:rsidR="00D2435E" w:rsidRPr="00D2435E" w:rsidRDefault="00D2435E" w:rsidP="00AA2E5A">
            <w:pPr>
              <w:jc w:val="center"/>
              <w:rPr>
                <w:b/>
                <w:color w:val="FFFF00"/>
                <w:sz w:val="32"/>
              </w:rPr>
            </w:pPr>
            <w:r w:rsidRPr="00D2435E">
              <w:rPr>
                <w:b/>
                <w:color w:val="FFFF00"/>
                <w:sz w:val="32"/>
              </w:rPr>
              <w:t>Draft file April 2018</w:t>
            </w:r>
          </w:p>
          <w:p w14:paraId="1B899311" w14:textId="70B03FE2" w:rsidR="00D2435E" w:rsidRPr="007C0EF8" w:rsidRDefault="00C80D97" w:rsidP="00AA2E5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C0EF8">
              <w:rPr>
                <w:b/>
                <w:color w:val="FFFF00"/>
                <w:sz w:val="24"/>
                <w:szCs w:val="24"/>
              </w:rPr>
              <w:t>t</w:t>
            </w:r>
            <w:r w:rsidR="00D2435E" w:rsidRPr="007C0EF8">
              <w:rPr>
                <w:b/>
                <w:color w:val="FFFF00"/>
                <w:sz w:val="24"/>
                <w:szCs w:val="24"/>
              </w:rPr>
              <w:t xml:space="preserve">o be continued with all ACC faculty (adjuncts) and program advisory board </w:t>
            </w:r>
            <w:r w:rsidR="007C0EF8">
              <w:rPr>
                <w:b/>
                <w:color w:val="FFFF00"/>
                <w:sz w:val="24"/>
                <w:szCs w:val="24"/>
              </w:rPr>
              <w:t xml:space="preserve">during </w:t>
            </w:r>
            <w:r w:rsidR="00D2435E" w:rsidRPr="007C0EF8">
              <w:rPr>
                <w:b/>
                <w:color w:val="FFFF00"/>
                <w:sz w:val="24"/>
                <w:szCs w:val="24"/>
              </w:rPr>
              <w:t>18SP</w:t>
            </w:r>
          </w:p>
        </w:tc>
      </w:tr>
      <w:tr w:rsidR="00AA2E5A" w:rsidRPr="009F04B2" w14:paraId="38A98CDD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1344276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0B4EC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6B3D9F3A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5B8DD552" w14:textId="1FD96EFF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0B4EC0">
              <w:rPr>
                <w:b/>
                <w:color w:val="000000" w:themeColor="text1"/>
                <w:sz w:val="28"/>
              </w:rPr>
              <w:t>Accounting</w:t>
            </w:r>
            <w:r w:rsidR="00DB318C">
              <w:rPr>
                <w:b/>
                <w:color w:val="000000" w:themeColor="text1"/>
                <w:sz w:val="28"/>
              </w:rPr>
              <w:t xml:space="preserve"> AAS</w:t>
            </w:r>
            <w:bookmarkStart w:id="0" w:name="_GoBack"/>
            <w:bookmarkEnd w:id="0"/>
          </w:p>
        </w:tc>
      </w:tr>
      <w:tr w:rsidR="00AA2E5A" w:rsidRPr="009F04B2" w14:paraId="78D0638B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25840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423F121F" w14:textId="77777777" w:rsidTr="000B113C">
        <w:trPr>
          <w:trHeight w:val="333"/>
        </w:trPr>
        <w:tc>
          <w:tcPr>
            <w:tcW w:w="6565" w:type="dxa"/>
            <w:gridSpan w:val="3"/>
            <w:shd w:val="clear" w:color="auto" w:fill="F2DBDB" w:themeFill="accent2" w:themeFillTint="33"/>
            <w:vAlign w:val="center"/>
          </w:tcPr>
          <w:p w14:paraId="6D87B298" w14:textId="06DB5A15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0B4EC0">
              <w:rPr>
                <w:b/>
                <w:color w:val="000000" w:themeColor="text1"/>
                <w:sz w:val="28"/>
              </w:rPr>
              <w:t xml:space="preserve">  Suzanne K Long</w:t>
            </w:r>
          </w:p>
        </w:tc>
        <w:tc>
          <w:tcPr>
            <w:tcW w:w="5222" w:type="dxa"/>
            <w:gridSpan w:val="2"/>
            <w:shd w:val="clear" w:color="auto" w:fill="F2DBDB" w:themeFill="accent2" w:themeFillTint="33"/>
            <w:vAlign w:val="center"/>
          </w:tcPr>
          <w:p w14:paraId="09DB6F07" w14:textId="582A679C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0B4EC0">
              <w:rPr>
                <w:b/>
                <w:color w:val="000000" w:themeColor="text1"/>
                <w:sz w:val="24"/>
              </w:rPr>
              <w:t xml:space="preserve">  JNC 112</w:t>
            </w:r>
          </w:p>
        </w:tc>
      </w:tr>
      <w:tr w:rsidR="00AA2E5A" w:rsidRPr="009F04B2" w14:paraId="29CFC044" w14:textId="77777777" w:rsidTr="000B113C">
        <w:trPr>
          <w:trHeight w:val="333"/>
        </w:trPr>
        <w:tc>
          <w:tcPr>
            <w:tcW w:w="6565" w:type="dxa"/>
            <w:gridSpan w:val="3"/>
            <w:shd w:val="clear" w:color="auto" w:fill="F2DBDB" w:themeFill="accent2" w:themeFillTint="33"/>
            <w:vAlign w:val="center"/>
          </w:tcPr>
          <w:p w14:paraId="08A6FA0B" w14:textId="5B8F7F75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0B4EC0">
              <w:rPr>
                <w:b/>
                <w:color w:val="000000" w:themeColor="text1"/>
                <w:sz w:val="24"/>
              </w:rPr>
              <w:t xml:space="preserve">  </w:t>
            </w:r>
            <w:hyperlink r:id="rId7" w:history="1">
              <w:r w:rsidR="000B4EC0" w:rsidRPr="008621C2">
                <w:rPr>
                  <w:rStyle w:val="Hyperlink"/>
                  <w:b/>
                  <w:sz w:val="24"/>
                </w:rPr>
                <w:t>longsuzannek@jccmi.edu</w:t>
              </w:r>
            </w:hyperlink>
          </w:p>
        </w:tc>
        <w:tc>
          <w:tcPr>
            <w:tcW w:w="5222" w:type="dxa"/>
            <w:gridSpan w:val="2"/>
            <w:shd w:val="clear" w:color="auto" w:fill="F2DBDB" w:themeFill="accent2" w:themeFillTint="33"/>
            <w:vAlign w:val="center"/>
          </w:tcPr>
          <w:p w14:paraId="08D3361E" w14:textId="346BF93C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0B4EC0">
              <w:rPr>
                <w:b/>
                <w:color w:val="000000" w:themeColor="text1"/>
                <w:sz w:val="24"/>
              </w:rPr>
              <w:t xml:space="preserve">  517-796-8401, ext 8608</w:t>
            </w:r>
          </w:p>
        </w:tc>
      </w:tr>
      <w:tr w:rsidR="00BC3E2C" w:rsidRPr="003D25D2" w14:paraId="7DDF0069" w14:textId="77777777" w:rsidTr="000B113C">
        <w:trPr>
          <w:trHeight w:val="37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220FC05B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15319C1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C0FF1E1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ABF2CB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63242CF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361751" w:rsidRPr="00273A7C" w14:paraId="0600AEDE" w14:textId="77777777" w:rsidTr="000B113C">
        <w:trPr>
          <w:trHeight w:val="1050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6F1FAAD0" w14:textId="7281EA38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7947C817" w14:textId="3ACC1C4C" w:rsidR="00361751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 xml:space="preserve">Complete all elements of the accounting cycle including transaction analysis, account analysis, </w:t>
            </w:r>
            <w:r>
              <w:rPr>
                <w:rFonts w:eastAsia="Arial Unicode MS" w:cs="Estrangelo Edessa"/>
                <w:sz w:val="24"/>
                <w:szCs w:val="24"/>
              </w:rPr>
              <w:t xml:space="preserve">month-end adjustments, </w:t>
            </w:r>
            <w:r w:rsidRPr="009F0D2A">
              <w:rPr>
                <w:rFonts w:eastAsia="Arial Unicode MS" w:cs="Estrangelo Edessa"/>
                <w:sz w:val="24"/>
                <w:szCs w:val="24"/>
              </w:rPr>
              <w:t>trial balance preparation, month-end closing</w:t>
            </w:r>
            <w:r>
              <w:rPr>
                <w:rFonts w:eastAsia="Arial Unicode MS" w:cs="Estrangelo Edessa"/>
                <w:sz w:val="24"/>
                <w:szCs w:val="24"/>
              </w:rPr>
              <w:t xml:space="preserve"> process</w:t>
            </w:r>
            <w:r w:rsidRPr="009F0D2A">
              <w:rPr>
                <w:rFonts w:eastAsia="Arial Unicode MS" w:cs="Estrangelo Edessa"/>
                <w:sz w:val="24"/>
                <w:szCs w:val="24"/>
              </w:rPr>
              <w:t xml:space="preserve"> and financial statement preparation</w:t>
            </w:r>
            <w:r>
              <w:rPr>
                <w:rFonts w:eastAsia="Arial Unicode MS" w:cs="Estrangelo Edessa"/>
                <w:sz w:val="24"/>
                <w:szCs w:val="24"/>
              </w:rPr>
              <w:t xml:space="preserve"> u</w:t>
            </w:r>
            <w:r w:rsidRPr="009F0D2A">
              <w:rPr>
                <w:rFonts w:eastAsia="Arial Unicode MS" w:cs="Estrangelo Edessa"/>
                <w:sz w:val="24"/>
                <w:szCs w:val="24"/>
              </w:rPr>
              <w:t>tiliz</w:t>
            </w:r>
            <w:r>
              <w:rPr>
                <w:rFonts w:eastAsia="Arial Unicode MS" w:cs="Estrangelo Edessa"/>
                <w:sz w:val="24"/>
                <w:szCs w:val="24"/>
              </w:rPr>
              <w:t>ing</w:t>
            </w:r>
            <w:r w:rsidRPr="009F0D2A">
              <w:rPr>
                <w:rFonts w:eastAsia="Arial Unicode MS" w:cs="Estrangelo Edessa"/>
                <w:sz w:val="24"/>
                <w:szCs w:val="24"/>
              </w:rPr>
              <w:t xml:space="preserve"> current accounting software</w:t>
            </w:r>
          </w:p>
          <w:p w14:paraId="2CE8D258" w14:textId="683F14BF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7ADA3948" w14:textId="51D41BC2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240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20D46BA8" w14:textId="5139AFA0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1032C01C" w14:textId="2D137846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Financial accounting project</w:t>
            </w:r>
          </w:p>
        </w:tc>
      </w:tr>
      <w:tr w:rsidR="00361751" w:rsidRPr="00273A7C" w14:paraId="42B06874" w14:textId="77777777" w:rsidTr="000B113C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14:paraId="63413311" w14:textId="24F9CF0F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450729D" w14:textId="77777777" w:rsidR="00361751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0B113C">
              <w:rPr>
                <w:rFonts w:eastAsia="Arial Unicode MS" w:cs="Estrangelo Edessa"/>
                <w:sz w:val="24"/>
                <w:szCs w:val="24"/>
              </w:rPr>
              <w:t>Analyze and interpret financial reports</w:t>
            </w:r>
          </w:p>
          <w:p w14:paraId="57510AC3" w14:textId="6024BC78" w:rsidR="00361751" w:rsidRPr="000B113C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B16B0C8" w14:textId="0D49BAD8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 xml:space="preserve">ACC </w:t>
            </w:r>
            <w:r>
              <w:rPr>
                <w:rFonts w:eastAsia="Arial Unicode MS" w:cs="Estrangelo Edessa"/>
                <w:sz w:val="24"/>
                <w:szCs w:val="24"/>
              </w:rPr>
              <w:t>245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088CF9C" w14:textId="6091A0B9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6B915D2D" w14:textId="4DCFB225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Financial analysis project</w:t>
            </w:r>
          </w:p>
        </w:tc>
      </w:tr>
      <w:tr w:rsidR="00361751" w:rsidRPr="00273A7C" w14:paraId="5ED054EA" w14:textId="77777777" w:rsidTr="000B113C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04A41392" w14:textId="16AB7353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7FEB24EE" w14:textId="77777777" w:rsidR="00361751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>Develop written communication skills in an accounting context</w:t>
            </w:r>
          </w:p>
          <w:p w14:paraId="258F6AF5" w14:textId="23FF5D9E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0A070536" w14:textId="7AF4AC61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 xml:space="preserve">ACC 245 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4A5F91AD" w14:textId="1785F110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4F64885E" w14:textId="087DB4FA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Career exploration research paper </w:t>
            </w:r>
          </w:p>
        </w:tc>
      </w:tr>
      <w:tr w:rsidR="00361751" w:rsidRPr="00273A7C" w14:paraId="312ECFBB" w14:textId="77777777" w:rsidTr="000B113C">
        <w:trPr>
          <w:trHeight w:val="1006"/>
        </w:trPr>
        <w:tc>
          <w:tcPr>
            <w:tcW w:w="5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02CC0E" w14:textId="3F637D09" w:rsidR="00361751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4CF4C0" w14:textId="77777777" w:rsidR="00361751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0B113C">
              <w:rPr>
                <w:rFonts w:eastAsia="Arial Unicode MS" w:cs="Estrangelo Edessa"/>
                <w:sz w:val="24"/>
                <w:szCs w:val="24"/>
              </w:rPr>
              <w:t>Generate and analyze cost data including planning, costi</w:t>
            </w:r>
            <w:r>
              <w:rPr>
                <w:rFonts w:eastAsia="Arial Unicode MS" w:cs="Estrangelo Edessa"/>
                <w:sz w:val="24"/>
                <w:szCs w:val="24"/>
              </w:rPr>
              <w:t>ng, budgeting and pricing</w:t>
            </w:r>
          </w:p>
          <w:p w14:paraId="11564551" w14:textId="77777777" w:rsidR="00361751" w:rsidRPr="000B113C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</w:p>
          <w:p w14:paraId="555AF573" w14:textId="0C1EC46E" w:rsidR="00361751" w:rsidRPr="009F0D2A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8717BE" w14:textId="35ADE68E" w:rsidR="00361751" w:rsidRPr="009F0D2A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>ACC 234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69B21" w14:textId="6B729CEA" w:rsidR="00361751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9A294A" w14:textId="26FABA37" w:rsidR="00361751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Cost accounting project</w:t>
            </w:r>
          </w:p>
        </w:tc>
      </w:tr>
      <w:tr w:rsidR="00361751" w:rsidRPr="00273A7C" w14:paraId="51C7699F" w14:textId="77777777" w:rsidTr="000B113C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79567BE2" w14:textId="5894F390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08966899" w14:textId="77777777" w:rsidR="00361751" w:rsidRDefault="00361751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 w:rsidRPr="000B113C">
              <w:rPr>
                <w:rFonts w:eastAsia="Arial Unicode MS" w:cs="Estrangelo Edessa"/>
                <w:sz w:val="24"/>
                <w:szCs w:val="24"/>
              </w:rPr>
              <w:t xml:space="preserve">Analyze and complete   individual income tax cases </w:t>
            </w:r>
          </w:p>
          <w:p w14:paraId="05DB7601" w14:textId="4070D2A7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4F4AC33A" w14:textId="0D3779EC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F0D2A">
              <w:rPr>
                <w:rFonts w:eastAsia="Arial Unicode MS" w:cs="Estrangelo Edessa"/>
                <w:sz w:val="24"/>
                <w:szCs w:val="24"/>
              </w:rPr>
              <w:t>ACC 214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02307120" w14:textId="244D0767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17707F11" w14:textId="3A21B93D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Tax final exam</w:t>
            </w:r>
          </w:p>
        </w:tc>
      </w:tr>
    </w:tbl>
    <w:p w14:paraId="787A06EE" w14:textId="77777777" w:rsidR="001D699B" w:rsidRPr="00E9398B" w:rsidRDefault="00DB318C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E76E" w14:textId="77777777"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14:paraId="0310277D" w14:textId="77777777"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D620" w14:textId="77777777"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14:paraId="4CF8737C" w14:textId="77777777"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9DF3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CB4F6DE" wp14:editId="156F557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43EF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23"/>
    <w:rsid w:val="000A3F6F"/>
    <w:rsid w:val="000B113C"/>
    <w:rsid w:val="000B4EC0"/>
    <w:rsid w:val="000C71A4"/>
    <w:rsid w:val="00155A91"/>
    <w:rsid w:val="001768DD"/>
    <w:rsid w:val="00273A7C"/>
    <w:rsid w:val="002F3052"/>
    <w:rsid w:val="00346B71"/>
    <w:rsid w:val="00361751"/>
    <w:rsid w:val="003851F5"/>
    <w:rsid w:val="00386555"/>
    <w:rsid w:val="003C61F2"/>
    <w:rsid w:val="0040039B"/>
    <w:rsid w:val="00582A4A"/>
    <w:rsid w:val="006108BC"/>
    <w:rsid w:val="00634400"/>
    <w:rsid w:val="0064425B"/>
    <w:rsid w:val="00773696"/>
    <w:rsid w:val="007A6436"/>
    <w:rsid w:val="007C0EF8"/>
    <w:rsid w:val="007C4154"/>
    <w:rsid w:val="0089210A"/>
    <w:rsid w:val="008C5DCE"/>
    <w:rsid w:val="00900B28"/>
    <w:rsid w:val="00901535"/>
    <w:rsid w:val="009A0D58"/>
    <w:rsid w:val="009F0D2A"/>
    <w:rsid w:val="00AA2E5A"/>
    <w:rsid w:val="00AB6F3D"/>
    <w:rsid w:val="00B2468E"/>
    <w:rsid w:val="00BC3E2C"/>
    <w:rsid w:val="00BE73A5"/>
    <w:rsid w:val="00C0101E"/>
    <w:rsid w:val="00C80D97"/>
    <w:rsid w:val="00C94CC6"/>
    <w:rsid w:val="00D2435E"/>
    <w:rsid w:val="00D4283F"/>
    <w:rsid w:val="00D9377D"/>
    <w:rsid w:val="00DB318C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B12FB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0B4E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gsuzannek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298B-9808-4B5B-99B4-F1C1886E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Suzanne Long</cp:lastModifiedBy>
  <cp:revision>3</cp:revision>
  <cp:lastPrinted>2013-02-13T20:43:00Z</cp:lastPrinted>
  <dcterms:created xsi:type="dcterms:W3CDTF">2018-04-16T18:09:00Z</dcterms:created>
  <dcterms:modified xsi:type="dcterms:W3CDTF">2018-05-10T19:59:00Z</dcterms:modified>
</cp:coreProperties>
</file>